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B6" w:rsidRPr="002D28B6" w:rsidRDefault="002D28B6" w:rsidP="002D28B6">
      <w:pPr>
        <w:pStyle w:val="1"/>
        <w:spacing w:before="0" w:line="240" w:lineRule="auto"/>
        <w:jc w:val="center"/>
        <w:rPr>
          <w:rFonts w:ascii="Calibri Light" w:hAnsi="Calibri Light" w:cs="Calibri Light"/>
          <w:color w:val="00B0F0"/>
          <w:sz w:val="20"/>
          <w:szCs w:val="20"/>
          <w:lang w:val="el-GR"/>
        </w:rPr>
      </w:pPr>
    </w:p>
    <w:p w:rsidR="007D78DB" w:rsidRPr="007D78DB" w:rsidRDefault="00000EBB" w:rsidP="002D28B6">
      <w:pPr>
        <w:pStyle w:val="1"/>
        <w:spacing w:before="0" w:line="240" w:lineRule="auto"/>
        <w:jc w:val="center"/>
        <w:rPr>
          <w:rFonts w:ascii="Calibri Light" w:hAnsi="Calibri Light" w:cs="Calibri Light"/>
          <w:iCs/>
          <w:color w:val="00B0F0"/>
          <w:sz w:val="32"/>
          <w:szCs w:val="24"/>
          <w:lang w:val="en-GB"/>
        </w:rPr>
      </w:pPr>
      <w:r>
        <w:rPr>
          <w:rFonts w:ascii="Calibri Light" w:hAnsi="Calibri Light" w:cs="Calibri Light"/>
          <w:iCs/>
          <w:color w:val="00B0F0"/>
          <w:sz w:val="32"/>
          <w:szCs w:val="24"/>
          <w:lang w:val="en-GB"/>
        </w:rPr>
        <w:t xml:space="preserve">THE YOUTH </w:t>
      </w:r>
      <w:r w:rsidR="007D78DB" w:rsidRPr="007D78DB">
        <w:rPr>
          <w:rFonts w:ascii="Calibri Light" w:hAnsi="Calibri Light" w:cs="Calibri Light"/>
          <w:iCs/>
          <w:color w:val="00B0F0"/>
          <w:sz w:val="32"/>
          <w:szCs w:val="24"/>
          <w:lang w:val="en-GB"/>
        </w:rPr>
        <w:t xml:space="preserve">IN THE MEDITERRANEAN HAVE OPINIONS AND </w:t>
      </w:r>
    </w:p>
    <w:p w:rsidR="007D78DB" w:rsidRPr="007D78DB" w:rsidRDefault="007D78DB" w:rsidP="002D28B6">
      <w:pPr>
        <w:pStyle w:val="1"/>
        <w:spacing w:before="0" w:line="240" w:lineRule="auto"/>
        <w:jc w:val="center"/>
        <w:rPr>
          <w:rFonts w:ascii="Calibri Light" w:hAnsi="Calibri Light" w:cs="Calibri Light"/>
          <w:iCs/>
          <w:color w:val="00B0F0"/>
          <w:sz w:val="32"/>
          <w:szCs w:val="24"/>
          <w:lang w:val="en-GB"/>
        </w:rPr>
      </w:pPr>
      <w:r w:rsidRPr="007D78DB">
        <w:rPr>
          <w:rFonts w:ascii="Calibri Light" w:hAnsi="Calibri Light" w:cs="Calibri Light"/>
          <w:iCs/>
          <w:color w:val="00B0F0"/>
          <w:sz w:val="32"/>
          <w:szCs w:val="24"/>
          <w:lang w:val="en-GB"/>
        </w:rPr>
        <w:t xml:space="preserve">THEY EXPRESS </w:t>
      </w:r>
      <w:r w:rsidR="00000EBB">
        <w:rPr>
          <w:rFonts w:ascii="Calibri Light" w:hAnsi="Calibri Light" w:cs="Calibri Light"/>
          <w:iCs/>
          <w:color w:val="00B0F0"/>
          <w:sz w:val="32"/>
          <w:szCs w:val="24"/>
          <w:lang w:val="en-GB"/>
        </w:rPr>
        <w:t>THEM</w:t>
      </w:r>
    </w:p>
    <w:p w:rsidR="007D78DB" w:rsidRDefault="007D78DB" w:rsidP="002D28B6">
      <w:pPr>
        <w:pStyle w:val="1"/>
        <w:spacing w:before="0" w:line="240" w:lineRule="auto"/>
        <w:jc w:val="center"/>
        <w:rPr>
          <w:rFonts w:ascii="Calibri Light" w:hAnsi="Calibri Light" w:cs="Calibri Light"/>
          <w:iCs/>
          <w:color w:val="0070C0"/>
          <w:sz w:val="32"/>
          <w:szCs w:val="24"/>
          <w:lang w:val="en-GB"/>
        </w:rPr>
      </w:pPr>
    </w:p>
    <w:p w:rsidR="002D28B6" w:rsidRPr="00CC159F" w:rsidRDefault="002D28B6" w:rsidP="002D28B6">
      <w:pPr>
        <w:pStyle w:val="1"/>
        <w:spacing w:before="0" w:line="240" w:lineRule="auto"/>
        <w:jc w:val="center"/>
        <w:rPr>
          <w:rFonts w:ascii="Calibri Light" w:hAnsi="Calibri Light" w:cs="Calibri Light"/>
          <w:iCs/>
          <w:color w:val="0070C0"/>
          <w:sz w:val="32"/>
          <w:szCs w:val="24"/>
        </w:rPr>
      </w:pPr>
      <w:r w:rsidRPr="00B72C9E">
        <w:rPr>
          <w:rFonts w:ascii="Calibri Light" w:hAnsi="Calibri Light" w:cs="Calibri Light"/>
          <w:iCs/>
          <w:color w:val="0070C0"/>
          <w:sz w:val="32"/>
          <w:szCs w:val="24"/>
          <w:lang w:val="en-GB"/>
        </w:rPr>
        <w:t>TheAthensDebate</w:t>
      </w:r>
      <w:r w:rsidRPr="00CC159F">
        <w:rPr>
          <w:rFonts w:ascii="Calibri Light" w:hAnsi="Calibri Light" w:cs="Calibri Light"/>
          <w:iCs/>
          <w:color w:val="0070C0"/>
          <w:sz w:val="32"/>
          <w:szCs w:val="24"/>
        </w:rPr>
        <w:t xml:space="preserve">: </w:t>
      </w:r>
    </w:p>
    <w:p w:rsidR="002D28B6" w:rsidRPr="00F5746C" w:rsidRDefault="002D28B6" w:rsidP="002D28B6">
      <w:pPr>
        <w:pStyle w:val="1"/>
        <w:spacing w:before="0" w:line="240" w:lineRule="auto"/>
        <w:jc w:val="center"/>
        <w:rPr>
          <w:rFonts w:ascii="Calibri Light" w:hAnsi="Calibri Light" w:cs="Calibri Light"/>
          <w:i/>
          <w:iCs/>
          <w:color w:val="0070C0"/>
          <w:sz w:val="32"/>
          <w:szCs w:val="32"/>
        </w:rPr>
      </w:pPr>
      <w:r w:rsidRPr="00F5746C">
        <w:rPr>
          <w:rFonts w:ascii="Calibri Light" w:hAnsi="Calibri Light" w:cs="Calibri Light"/>
          <w:i/>
          <w:iCs/>
          <w:color w:val="0070C0"/>
          <w:sz w:val="32"/>
          <w:szCs w:val="32"/>
          <w:lang w:val="en-GB"/>
        </w:rPr>
        <w:t>“This House believes the EU should prioritize stability over exporting democracy inforeignpolicy</w:t>
      </w:r>
      <w:r w:rsidRPr="00F5746C">
        <w:rPr>
          <w:rFonts w:ascii="Calibri Light" w:hAnsi="Calibri Light" w:cs="Calibri Light"/>
          <w:i/>
          <w:iCs/>
          <w:color w:val="0070C0"/>
          <w:sz w:val="32"/>
          <w:szCs w:val="32"/>
        </w:rPr>
        <w:t>.”</w:t>
      </w:r>
    </w:p>
    <w:p w:rsidR="00073C9A" w:rsidRDefault="00073C9A" w:rsidP="00073C9A">
      <w:pPr>
        <w:pStyle w:val="1"/>
        <w:spacing w:before="0" w:line="240" w:lineRule="auto"/>
        <w:jc w:val="center"/>
        <w:rPr>
          <w:rFonts w:ascii="Calibri Light" w:hAnsi="Calibri Light" w:cs="Calibri Light"/>
          <w:b w:val="0"/>
          <w:color w:val="auto"/>
          <w:sz w:val="24"/>
          <w:szCs w:val="24"/>
        </w:rPr>
      </w:pPr>
    </w:p>
    <w:p w:rsidR="00073C9A" w:rsidRPr="00EB602D" w:rsidRDefault="00073C9A" w:rsidP="00073C9A">
      <w:pPr>
        <w:pStyle w:val="1"/>
        <w:spacing w:before="0" w:line="240" w:lineRule="auto"/>
        <w:jc w:val="center"/>
        <w:rPr>
          <w:rFonts w:asciiTheme="minorHAnsi" w:hAnsiTheme="minorHAnsi" w:cstheme="minorHAnsi"/>
          <w:b w:val="0"/>
          <w:color w:val="auto"/>
          <w:sz w:val="22"/>
          <w:szCs w:val="22"/>
        </w:rPr>
      </w:pPr>
      <w:r w:rsidRPr="00EB602D">
        <w:rPr>
          <w:rFonts w:asciiTheme="minorHAnsi" w:hAnsiTheme="minorHAnsi" w:cstheme="minorHAnsi"/>
          <w:b w:val="0"/>
          <w:color w:val="auto"/>
          <w:sz w:val="22"/>
          <w:szCs w:val="22"/>
        </w:rPr>
        <w:t>9 May 2019</w:t>
      </w:r>
      <w:r w:rsidR="00000EBB">
        <w:rPr>
          <w:rFonts w:asciiTheme="minorHAnsi" w:hAnsiTheme="minorHAnsi" w:cstheme="minorHAnsi"/>
          <w:b w:val="0"/>
          <w:color w:val="auto"/>
          <w:sz w:val="22"/>
          <w:szCs w:val="22"/>
        </w:rPr>
        <w:t>,</w:t>
      </w:r>
      <w:r w:rsidRPr="00EB602D">
        <w:rPr>
          <w:rFonts w:asciiTheme="minorHAnsi" w:hAnsiTheme="minorHAnsi" w:cstheme="minorHAnsi"/>
          <w:b w:val="0"/>
          <w:color w:val="auto"/>
          <w:sz w:val="22"/>
          <w:szCs w:val="22"/>
        </w:rPr>
        <w:t xml:space="preserve"> Day of Europe,</w:t>
      </w:r>
    </w:p>
    <w:p w:rsidR="00073C9A" w:rsidRPr="00EB602D" w:rsidRDefault="00073C9A" w:rsidP="00073C9A">
      <w:pPr>
        <w:spacing w:after="0" w:line="240" w:lineRule="auto"/>
        <w:jc w:val="center"/>
        <w:rPr>
          <w:rFonts w:cstheme="minorHAnsi"/>
          <w:bCs/>
        </w:rPr>
      </w:pPr>
      <w:r w:rsidRPr="00EB602D">
        <w:rPr>
          <w:rFonts w:cstheme="minorHAnsi"/>
          <w:bCs/>
        </w:rPr>
        <w:t>19.00 to 21.00</w:t>
      </w:r>
    </w:p>
    <w:p w:rsidR="00073C9A" w:rsidRPr="00EB602D" w:rsidRDefault="00073C9A" w:rsidP="00073C9A">
      <w:pPr>
        <w:pStyle w:val="1"/>
        <w:spacing w:before="0" w:line="240" w:lineRule="auto"/>
        <w:jc w:val="center"/>
        <w:rPr>
          <w:rFonts w:asciiTheme="minorHAnsi" w:hAnsiTheme="minorHAnsi" w:cstheme="minorHAnsi"/>
          <w:b w:val="0"/>
          <w:color w:val="auto"/>
          <w:sz w:val="22"/>
          <w:szCs w:val="22"/>
          <w:highlight w:val="yellow"/>
        </w:rPr>
      </w:pPr>
      <w:r w:rsidRPr="00EB602D">
        <w:rPr>
          <w:rFonts w:asciiTheme="minorHAnsi" w:hAnsiTheme="minorHAnsi" w:cstheme="minorHAnsi"/>
          <w:b w:val="0"/>
          <w:color w:val="auto"/>
          <w:sz w:val="22"/>
          <w:szCs w:val="22"/>
        </w:rPr>
        <w:t>Venue :</w:t>
      </w:r>
      <w:r w:rsidR="00EB602D">
        <w:rPr>
          <w:rFonts w:asciiTheme="minorHAnsi" w:hAnsiTheme="minorHAnsi" w:cstheme="minorHAnsi"/>
          <w:b w:val="0"/>
          <w:color w:val="auto"/>
          <w:sz w:val="22"/>
          <w:szCs w:val="22"/>
        </w:rPr>
        <w:t>DIKEMES/</w:t>
      </w:r>
      <w:r w:rsidRPr="00EB602D">
        <w:rPr>
          <w:rFonts w:asciiTheme="minorHAnsi" w:hAnsiTheme="minorHAnsi" w:cstheme="minorHAnsi"/>
          <w:b w:val="0"/>
          <w:color w:val="auto"/>
          <w:sz w:val="22"/>
          <w:szCs w:val="22"/>
        </w:rPr>
        <w:t>CYA, 5 Stadiou Sq., Athens</w:t>
      </w:r>
    </w:p>
    <w:p w:rsidR="002D28B6" w:rsidRPr="00EB602D" w:rsidRDefault="002D28B6" w:rsidP="002D28B6">
      <w:pPr>
        <w:spacing w:after="0"/>
        <w:jc w:val="center"/>
        <w:rPr>
          <w:rFonts w:eastAsiaTheme="majorEastAsia" w:cstheme="minorHAnsi"/>
          <w:b/>
          <w:bCs/>
        </w:rPr>
      </w:pPr>
    </w:p>
    <w:p w:rsidR="00EB602D" w:rsidRPr="00EB602D" w:rsidRDefault="00073C9A" w:rsidP="00073C9A">
      <w:pPr>
        <w:spacing w:after="0" w:line="240" w:lineRule="auto"/>
        <w:jc w:val="both"/>
        <w:rPr>
          <w:rFonts w:cstheme="minorHAnsi"/>
          <w:iCs/>
        </w:rPr>
      </w:pPr>
      <w:r w:rsidRPr="00945F22">
        <w:rPr>
          <w:rFonts w:cstheme="minorHAnsi"/>
          <w:iCs/>
        </w:rPr>
        <w:t xml:space="preserve">The Anna Lindh Foundation </w:t>
      </w:r>
      <w:r w:rsidR="00EB602D" w:rsidRPr="00945F22">
        <w:rPr>
          <w:rFonts w:cstheme="minorHAnsi"/>
          <w:iCs/>
        </w:rPr>
        <w:t>Europe</w:t>
      </w:r>
      <w:r w:rsidR="00FC2DD9" w:rsidRPr="00945F22">
        <w:rPr>
          <w:rFonts w:cstheme="minorHAnsi"/>
          <w:iCs/>
        </w:rPr>
        <w:t xml:space="preserve"> and </w:t>
      </w:r>
      <w:r w:rsidR="00EB602D" w:rsidRPr="00945F22">
        <w:rPr>
          <w:rFonts w:cstheme="minorHAnsi"/>
        </w:rPr>
        <w:t>Europe Direct Information Centre at the Hellenic Foundation for European and Foreign Policy (Europe Direct ELIAMEP)</w:t>
      </w:r>
      <w:r w:rsidR="00000EBB" w:rsidRPr="00945F22">
        <w:rPr>
          <w:rFonts w:cstheme="minorHAnsi"/>
        </w:rPr>
        <w:t xml:space="preserve">, </w:t>
      </w:r>
      <w:r w:rsidR="00FC2DD9" w:rsidRPr="00945F22">
        <w:rPr>
          <w:rFonts w:cstheme="minorHAnsi"/>
          <w:iCs/>
        </w:rPr>
        <w:t xml:space="preserve">in cooperation with </w:t>
      </w:r>
      <w:r w:rsidRPr="00945F22">
        <w:rPr>
          <w:rFonts w:cstheme="minorHAnsi"/>
          <w:iCs/>
        </w:rPr>
        <w:t>the Foundation’s network coordinator</w:t>
      </w:r>
      <w:r w:rsidRPr="00EB602D">
        <w:rPr>
          <w:rFonts w:cstheme="minorHAnsi"/>
          <w:iCs/>
        </w:rPr>
        <w:t xml:space="preserve"> in Athens</w:t>
      </w:r>
      <w:r w:rsidR="00EB602D" w:rsidRPr="00EB602D">
        <w:rPr>
          <w:rFonts w:cstheme="minorHAnsi"/>
          <w:iCs/>
        </w:rPr>
        <w:t xml:space="preserve"> and the School of Law’s Debate Society (</w:t>
      </w:r>
      <w:r w:rsidR="00000EBB" w:rsidRPr="00EB602D">
        <w:rPr>
          <w:rFonts w:cstheme="minorHAnsi"/>
          <w:iCs/>
        </w:rPr>
        <w:t>University</w:t>
      </w:r>
      <w:r w:rsidR="00EB602D" w:rsidRPr="00EB602D">
        <w:rPr>
          <w:rFonts w:cstheme="minorHAnsi"/>
          <w:iCs/>
        </w:rPr>
        <w:t xml:space="preserve"> of Athens), organize a debate event to </w:t>
      </w:r>
      <w:r w:rsidRPr="00EB602D">
        <w:rPr>
          <w:rFonts w:cstheme="minorHAnsi"/>
          <w:iCs/>
        </w:rPr>
        <w:t>present the EU-supported Young Medit</w:t>
      </w:r>
      <w:r w:rsidR="00EB602D" w:rsidRPr="00EB602D">
        <w:rPr>
          <w:rFonts w:cstheme="minorHAnsi"/>
          <w:iCs/>
        </w:rPr>
        <w:t xml:space="preserve">erranean Voices (YMV) program </w:t>
      </w:r>
      <w:r w:rsidRPr="00EB602D">
        <w:rPr>
          <w:rFonts w:cstheme="minorHAnsi"/>
          <w:iCs/>
        </w:rPr>
        <w:t>to their network members and the wider public. The Debate will take place on the occasion of the celebrations for the Day of Europe with a focus on EU’s foreign policy strategy.</w:t>
      </w:r>
    </w:p>
    <w:p w:rsidR="00EB602D" w:rsidRPr="00EB602D" w:rsidRDefault="00EB602D" w:rsidP="00073C9A">
      <w:pPr>
        <w:spacing w:after="0" w:line="240" w:lineRule="auto"/>
        <w:jc w:val="both"/>
        <w:rPr>
          <w:rFonts w:cstheme="minorHAnsi"/>
          <w:iCs/>
        </w:rPr>
      </w:pPr>
    </w:p>
    <w:p w:rsidR="00EB602D" w:rsidRDefault="00EB602D" w:rsidP="00EB602D">
      <w:pPr>
        <w:spacing w:after="0" w:line="240" w:lineRule="auto"/>
        <w:jc w:val="both"/>
        <w:rPr>
          <w:rFonts w:cstheme="minorHAnsi"/>
        </w:rPr>
      </w:pPr>
      <w:r w:rsidRPr="00EB602D">
        <w:rPr>
          <w:rFonts w:cstheme="minorHAnsi"/>
          <w:b/>
        </w:rPr>
        <w:t>Young Mediterranean Voices</w:t>
      </w:r>
      <w:r w:rsidRPr="00EB602D">
        <w:rPr>
          <w:rFonts w:cstheme="minorHAnsi"/>
        </w:rPr>
        <w:t xml:space="preserve"> is</w:t>
      </w:r>
      <w:r>
        <w:rPr>
          <w:rFonts w:cstheme="minorHAnsi"/>
        </w:rPr>
        <w:t xml:space="preserve"> the flagship D</w:t>
      </w:r>
      <w:r w:rsidRPr="00EB602D">
        <w:rPr>
          <w:rFonts w:cstheme="minorHAnsi"/>
        </w:rPr>
        <w:t>ebate and Dialogue</w:t>
      </w:r>
      <w:r w:rsidRPr="00EB602D">
        <w:rPr>
          <w:rFonts w:cstheme="minorHAnsi"/>
          <w:lang w:val="en-GB"/>
        </w:rPr>
        <w:t xml:space="preserve"> programme</w:t>
      </w:r>
      <w:r w:rsidRPr="00EB602D">
        <w:rPr>
          <w:rFonts w:cstheme="minorHAnsi"/>
        </w:rPr>
        <w:t xml:space="preserve"> connecting civil society, education and policy-makers across the southern Mediterranean and Europe. The programme provides a pioneering platform to open doors for young influencers to shape policy and media narratives. It is grounded on the positive experience of Young Arab Voices launched in 2011 by the Anna Lindh Foundation and British Council and it </w:t>
      </w:r>
      <w:r w:rsidR="002D6B27">
        <w:rPr>
          <w:rFonts w:cstheme="minorHAnsi"/>
        </w:rPr>
        <w:t xml:space="preserve">is supported by </w:t>
      </w:r>
      <w:r w:rsidRPr="00EB602D">
        <w:rPr>
          <w:rFonts w:cstheme="minorHAnsi"/>
        </w:rPr>
        <w:t>the European Union.</w:t>
      </w:r>
    </w:p>
    <w:p w:rsidR="00EB602D" w:rsidRPr="00EB602D" w:rsidRDefault="00EB602D" w:rsidP="00EB602D">
      <w:pPr>
        <w:spacing w:after="0" w:line="240" w:lineRule="auto"/>
        <w:jc w:val="both"/>
        <w:rPr>
          <w:rFonts w:cstheme="minorHAnsi"/>
        </w:rPr>
      </w:pPr>
    </w:p>
    <w:p w:rsidR="00073C9A" w:rsidRPr="00EB602D" w:rsidRDefault="00073C9A" w:rsidP="00073C9A">
      <w:pPr>
        <w:spacing w:after="0" w:line="240" w:lineRule="auto"/>
        <w:jc w:val="both"/>
        <w:rPr>
          <w:rFonts w:cstheme="minorHAnsi"/>
          <w:iCs/>
        </w:rPr>
      </w:pPr>
      <w:r w:rsidRPr="00EB602D">
        <w:rPr>
          <w:rFonts w:cstheme="minorHAnsi"/>
          <w:iCs/>
        </w:rPr>
        <w:t xml:space="preserve">On this occasion, four young debaters from Greece, Tunisia and France will provide evidence and data on the topic, and engage the audience and stakeholders in a meaningful dialogue. </w:t>
      </w:r>
      <w:r w:rsidR="00EB602D">
        <w:rPr>
          <w:rFonts w:cstheme="minorHAnsi"/>
          <w:iCs/>
        </w:rPr>
        <w:t>Our aim is to prove</w:t>
      </w:r>
      <w:r w:rsidR="002D6B27">
        <w:rPr>
          <w:rFonts w:cstheme="minorHAnsi"/>
          <w:iCs/>
        </w:rPr>
        <w:t xml:space="preserve"> that young people have the capacity </w:t>
      </w:r>
      <w:r w:rsidR="00EB602D">
        <w:rPr>
          <w:rFonts w:cstheme="minorHAnsi"/>
          <w:iCs/>
        </w:rPr>
        <w:t xml:space="preserve">to </w:t>
      </w:r>
      <w:r w:rsidR="002D6B27">
        <w:rPr>
          <w:rFonts w:cstheme="minorHAnsi"/>
          <w:iCs/>
        </w:rPr>
        <w:t xml:space="preserve">express their views </w:t>
      </w:r>
      <w:r w:rsidR="00EB602D">
        <w:rPr>
          <w:rFonts w:cstheme="minorHAnsi"/>
          <w:iCs/>
        </w:rPr>
        <w:t xml:space="preserve">in the public dialogue and therefore policy making, and offer the opportunity to the audience to formulate opinions based on argumentative debates, beyond </w:t>
      </w:r>
      <w:r w:rsidR="007D78DB">
        <w:rPr>
          <w:rFonts w:cstheme="minorHAnsi"/>
          <w:iCs/>
        </w:rPr>
        <w:t>ideological or other stereotypes and prepossessions</w:t>
      </w:r>
      <w:r w:rsidR="002D6B27">
        <w:rPr>
          <w:rFonts w:cstheme="minorHAnsi"/>
          <w:iCs/>
        </w:rPr>
        <w:t xml:space="preserve">. </w:t>
      </w:r>
    </w:p>
    <w:p w:rsidR="00073C9A" w:rsidRPr="00073C9A" w:rsidRDefault="00073C9A" w:rsidP="002D28B6">
      <w:pPr>
        <w:spacing w:after="0"/>
        <w:jc w:val="center"/>
      </w:pPr>
    </w:p>
    <w:p w:rsidR="007D78DB" w:rsidRDefault="007D78DB" w:rsidP="002D28B6">
      <w:r>
        <w:t>The event is organized thanks to the hospitality of DIKEMES / CYA.</w:t>
      </w:r>
    </w:p>
    <w:p w:rsidR="002D28B6" w:rsidRPr="00EB602D" w:rsidRDefault="00EB602D" w:rsidP="002D28B6">
      <w:r>
        <w:t>A light reception will follow</w:t>
      </w:r>
      <w:r w:rsidR="002D28B6" w:rsidRPr="00EB602D">
        <w:t>.</w:t>
      </w:r>
    </w:p>
    <w:p w:rsidR="003352D8" w:rsidRPr="003352D8" w:rsidRDefault="00EB602D" w:rsidP="00D93DE9">
      <w:r>
        <w:t>P.C</w:t>
      </w:r>
      <w:r w:rsidR="002D6B27">
        <w:t xml:space="preserve"> until the </w:t>
      </w:r>
      <w:r w:rsidR="002D6B27" w:rsidRPr="005A0C0C">
        <w:rPr>
          <w:b/>
        </w:rPr>
        <w:t>8</w:t>
      </w:r>
      <w:r w:rsidR="002D6B27" w:rsidRPr="005A0C0C">
        <w:rPr>
          <w:b/>
          <w:vertAlign w:val="superscript"/>
        </w:rPr>
        <w:t>th</w:t>
      </w:r>
      <w:r w:rsidR="002D6B27" w:rsidRPr="005A0C0C">
        <w:rPr>
          <w:b/>
        </w:rPr>
        <w:t xml:space="preserve"> of May</w:t>
      </w:r>
      <w:r w:rsidR="002D6B27">
        <w:t>, at Mrs. Georgia Apostolaki (</w:t>
      </w:r>
      <w:r w:rsidR="002D6B27" w:rsidRPr="00FB0C21">
        <w:rPr>
          <w:lang w:val="el-GR"/>
        </w:rPr>
        <w:t>Τ</w:t>
      </w:r>
      <w:r w:rsidR="002D6B27" w:rsidRPr="002D6B27">
        <w:t>: 210 7257124</w:t>
      </w:r>
      <w:r w:rsidR="005A0C0C">
        <w:t xml:space="preserve">or by sending an e-mail at  </w:t>
      </w:r>
      <w:hyperlink r:id="rId8" w:history="1">
        <w:r w:rsidR="005A0C0C" w:rsidRPr="00384D18">
          <w:rPr>
            <w:rStyle w:val="-"/>
          </w:rPr>
          <w:t>europe.direct@eliamep.gr</w:t>
        </w:r>
      </w:hyperlink>
      <w:r w:rsidR="005A0C0C">
        <w:t xml:space="preserve"> )</w:t>
      </w:r>
      <w:r w:rsidR="00D93DE9">
        <w:t xml:space="preserve">. </w:t>
      </w:r>
      <w:bookmarkStart w:id="0" w:name="_GoBack"/>
      <w:bookmarkEnd w:id="0"/>
      <w:r w:rsidR="003352D8">
        <w:tab/>
      </w:r>
    </w:p>
    <w:sectPr w:rsidR="003352D8" w:rsidRPr="003352D8" w:rsidSect="00F51877">
      <w:headerReference w:type="default" r:id="rId9"/>
      <w:footerReference w:type="default" r:id="rId10"/>
      <w:pgSz w:w="12240" w:h="15840"/>
      <w:pgMar w:top="1814" w:right="1247" w:bottom="1361" w:left="1247" w:header="720" w:footer="73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C66" w:rsidRDefault="006D0C66" w:rsidP="00001B92">
      <w:pPr>
        <w:spacing w:after="0" w:line="240" w:lineRule="auto"/>
      </w:pPr>
      <w:r>
        <w:separator/>
      </w:r>
    </w:p>
  </w:endnote>
  <w:endnote w:type="continuationSeparator" w:id="1">
    <w:p w:rsidR="006D0C66" w:rsidRDefault="006D0C66" w:rsidP="00001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97" w:rsidRDefault="00025597" w:rsidP="00025597">
    <w:pPr>
      <w:pStyle w:val="a5"/>
      <w:tabs>
        <w:tab w:val="clear" w:pos="4320"/>
        <w:tab w:val="clear" w:pos="8640"/>
        <w:tab w:val="left" w:pos="8509"/>
      </w:tabs>
      <w:rPr>
        <w:sz w:val="16"/>
        <w:szCs w:val="16"/>
      </w:rPr>
    </w:pPr>
    <w:r w:rsidRPr="00414F78">
      <w:rPr>
        <w:noProof/>
        <w:sz w:val="16"/>
        <w:szCs w:val="16"/>
      </w:rPr>
      <w:t xml:space="preserve">Co-organised by: </w:t>
    </w:r>
    <w:r w:rsidR="003E5C7C">
      <w:rPr>
        <w:sz w:val="16"/>
        <w:szCs w:val="16"/>
      </w:rPr>
      <w:t>W</w:t>
    </w:r>
    <w:r>
      <w:rPr>
        <w:sz w:val="16"/>
        <w:szCs w:val="16"/>
      </w:rPr>
      <w:t>ith the support of:</w:t>
    </w:r>
  </w:p>
  <w:p w:rsidR="002D28B6" w:rsidRPr="002D28B6" w:rsidRDefault="003352D8" w:rsidP="002D28B6">
    <w:pPr>
      <w:pStyle w:val="a5"/>
      <w:tabs>
        <w:tab w:val="clear" w:pos="4320"/>
        <w:tab w:val="clear" w:pos="8640"/>
        <w:tab w:val="left" w:pos="8509"/>
      </w:tabs>
      <w:rPr>
        <w:sz w:val="16"/>
        <w:szCs w:val="16"/>
        <w:lang w:val="el-GR"/>
      </w:rPr>
    </w:pPr>
    <w:r>
      <w:rPr>
        <w:rFonts w:cstheme="minorHAnsi"/>
        <w:noProof/>
        <w:lang w:val="el-GR" w:eastAsia="el-GR"/>
      </w:rPr>
      <w:drawing>
        <wp:anchor distT="0" distB="0" distL="114300" distR="114300" simplePos="0" relativeHeight="251664896" behindDoc="0" locked="0" layoutInCell="1" allowOverlap="1">
          <wp:simplePos x="0" y="0"/>
          <wp:positionH relativeFrom="column">
            <wp:posOffset>4486275</wp:posOffset>
          </wp:positionH>
          <wp:positionV relativeFrom="paragraph">
            <wp:posOffset>47625</wp:posOffset>
          </wp:positionV>
          <wp:extent cx="590550" cy="440055"/>
          <wp:effectExtent l="0" t="0" r="0" b="0"/>
          <wp:wrapThrough wrapText="bothSides">
            <wp:wrapPolygon edited="0">
              <wp:start x="0" y="0"/>
              <wp:lineTo x="0" y="20571"/>
              <wp:lineTo x="20903" y="20571"/>
              <wp:lineTo x="20903"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JPG"/>
                  <pic:cNvPicPr/>
                </pic:nvPicPr>
                <pic:blipFill>
                  <a:blip r:embed="rId1"/>
                  <a:stretch>
                    <a:fillRect/>
                  </a:stretch>
                </pic:blipFill>
                <pic:spPr>
                  <a:xfrm>
                    <a:off x="0" y="0"/>
                    <a:ext cx="590550" cy="440055"/>
                  </a:xfrm>
                  <a:prstGeom prst="rect">
                    <a:avLst/>
                  </a:prstGeom>
                </pic:spPr>
              </pic:pic>
            </a:graphicData>
          </a:graphic>
        </wp:anchor>
      </w:drawing>
    </w:r>
    <w:r>
      <w:rPr>
        <w:noProof/>
        <w:sz w:val="16"/>
        <w:szCs w:val="16"/>
        <w:lang w:val="el-GR" w:eastAsia="el-GR"/>
      </w:rPr>
      <w:drawing>
        <wp:anchor distT="0" distB="0" distL="114300" distR="114300" simplePos="0" relativeHeight="251653632" behindDoc="0" locked="0" layoutInCell="1" allowOverlap="1">
          <wp:simplePos x="0" y="0"/>
          <wp:positionH relativeFrom="column">
            <wp:posOffset>5494020</wp:posOffset>
          </wp:positionH>
          <wp:positionV relativeFrom="paragraph">
            <wp:posOffset>80645</wp:posOffset>
          </wp:positionV>
          <wp:extent cx="548005" cy="3657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union-hi.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8005" cy="365760"/>
                  </a:xfrm>
                  <a:prstGeom prst="rect">
                    <a:avLst/>
                  </a:prstGeom>
                </pic:spPr>
              </pic:pic>
            </a:graphicData>
          </a:graphic>
        </wp:anchor>
      </w:drawing>
    </w:r>
    <w:r w:rsidR="003E5C7C">
      <w:rPr>
        <w:noProof/>
        <w:sz w:val="16"/>
        <w:szCs w:val="16"/>
        <w:lang w:val="el-GR" w:eastAsia="el-GR"/>
      </w:rPr>
      <w:drawing>
        <wp:anchor distT="0" distB="0" distL="114300" distR="114300" simplePos="0" relativeHeight="251657728" behindDoc="0" locked="0" layoutInCell="1" allowOverlap="1">
          <wp:simplePos x="0" y="0"/>
          <wp:positionH relativeFrom="column">
            <wp:posOffset>7620</wp:posOffset>
          </wp:positionH>
          <wp:positionV relativeFrom="paragraph">
            <wp:posOffset>40005</wp:posOffset>
          </wp:positionV>
          <wp:extent cx="1029970" cy="39450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_logo_2012 - Copy.png"/>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29970" cy="394508"/>
                  </a:xfrm>
                  <a:prstGeom prst="rect">
                    <a:avLst/>
                  </a:prstGeom>
                </pic:spPr>
              </pic:pic>
            </a:graphicData>
          </a:graphic>
        </wp:anchor>
      </w:drawing>
    </w:r>
    <w:r w:rsidR="002D28B6" w:rsidRPr="00462519">
      <w:rPr>
        <w:noProof/>
        <w:sz w:val="16"/>
        <w:szCs w:val="16"/>
        <w:lang w:val="el-GR" w:eastAsia="el-GR"/>
      </w:rPr>
      <w:drawing>
        <wp:inline distT="0" distB="0" distL="0" distR="0">
          <wp:extent cx="438150" cy="412830"/>
          <wp:effectExtent l="19050" t="0" r="0" b="0"/>
          <wp:docPr id="3" name="Εικόνα 1" descr="C:\Users\Stefan\AppData\Local\Temp\180225_NewLogo_ELIAMEP_EuropeDirect_xwrisPlais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an\AppData\Local\Temp\180225_NewLogo_ELIAMEP_EuropeDirect_xwrisPlaisio.jpg"/>
                  <pic:cNvPicPr>
                    <a:picLocks noChangeAspect="1" noChangeArrowheads="1"/>
                  </pic:cNvPicPr>
                </pic:nvPicPr>
                <pic:blipFill>
                  <a:blip r:embed="rId4"/>
                  <a:srcRect/>
                  <a:stretch>
                    <a:fillRect/>
                  </a:stretch>
                </pic:blipFill>
                <pic:spPr bwMode="auto">
                  <a:xfrm>
                    <a:off x="0" y="0"/>
                    <a:ext cx="439464" cy="414068"/>
                  </a:xfrm>
                  <a:prstGeom prst="rect">
                    <a:avLst/>
                  </a:prstGeom>
                  <a:noFill/>
                  <a:ln w="9525">
                    <a:noFill/>
                    <a:miter lim="800000"/>
                    <a:headEnd/>
                    <a:tailEnd/>
                  </a:ln>
                </pic:spPr>
              </pic:pic>
            </a:graphicData>
          </a:graphic>
        </wp:inline>
      </w:drawing>
    </w:r>
    <w:r w:rsidR="002D28B6">
      <w:rPr>
        <w:noProof/>
        <w:sz w:val="16"/>
        <w:szCs w:val="16"/>
        <w:lang w:val="el-GR" w:eastAsia="el-GR"/>
      </w:rPr>
      <w:drawing>
        <wp:inline distT="0" distB="0" distL="0" distR="0">
          <wp:extent cx="1039346" cy="272143"/>
          <wp:effectExtent l="19050" t="0" r="8404" b="0"/>
          <wp:docPr id="6" name="Εικόνα 3" descr="C:\Users\Stefan\My Files\ALF\Phase 3\Step 5\ALF_4D_Kefalonia\ALF-Greece\ALF-Greec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efan\My Files\ALF\Phase 3\Step 5\ALF_4D_Kefalonia\ALF-Greece\ALF-Greece-RGB.jpg"/>
                  <pic:cNvPicPr>
                    <a:picLocks noChangeAspect="1" noChangeArrowheads="1"/>
                  </pic:cNvPicPr>
                </pic:nvPicPr>
                <pic:blipFill>
                  <a:blip r:embed="rId5"/>
                  <a:srcRect/>
                  <a:stretch>
                    <a:fillRect/>
                  </a:stretch>
                </pic:blipFill>
                <pic:spPr bwMode="auto">
                  <a:xfrm>
                    <a:off x="0" y="0"/>
                    <a:ext cx="1053412" cy="275826"/>
                  </a:xfrm>
                  <a:prstGeom prst="rect">
                    <a:avLst/>
                  </a:prstGeom>
                  <a:noFill/>
                  <a:ln w="9525">
                    <a:noFill/>
                    <a:miter lim="800000"/>
                    <a:headEnd/>
                    <a:tailEnd/>
                  </a:ln>
                </pic:spPr>
              </pic:pic>
            </a:graphicData>
          </a:graphic>
        </wp:inline>
      </w:drawing>
    </w:r>
  </w:p>
  <w:p w:rsidR="00025597" w:rsidRPr="00414F78" w:rsidRDefault="00025597" w:rsidP="00025597">
    <w:pPr>
      <w:pStyle w:val="a5"/>
      <w:tabs>
        <w:tab w:val="clear" w:pos="8640"/>
        <w:tab w:val="left" w:pos="8116"/>
      </w:tabs>
      <w:rPr>
        <w:sz w:val="16"/>
        <w:szCs w:val="16"/>
      </w:rPr>
    </w:pPr>
  </w:p>
  <w:p w:rsidR="005E2F1E" w:rsidRDefault="00025597" w:rsidP="00025597">
    <w:pPr>
      <w:pStyle w:val="a6"/>
      <w:tabs>
        <w:tab w:val="clear" w:pos="8640"/>
        <w:tab w:val="left" w:pos="2487"/>
        <w:tab w:val="left" w:pos="43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C66" w:rsidRDefault="006D0C66" w:rsidP="00001B92">
      <w:pPr>
        <w:spacing w:after="0" w:line="240" w:lineRule="auto"/>
      </w:pPr>
      <w:r>
        <w:separator/>
      </w:r>
    </w:p>
  </w:footnote>
  <w:footnote w:type="continuationSeparator" w:id="1">
    <w:p w:rsidR="006D0C66" w:rsidRDefault="006D0C66" w:rsidP="00001B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597" w:rsidRDefault="00025597" w:rsidP="002D28B6">
    <w:pPr>
      <w:pStyle w:val="a5"/>
      <w:jc w:val="center"/>
    </w:pPr>
    <w:r>
      <w:rPr>
        <w:noProof/>
        <w:lang w:val="el-GR" w:eastAsia="el-GR"/>
      </w:rPr>
      <w:drawing>
        <wp:inline distT="0" distB="0" distL="0" distR="0">
          <wp:extent cx="876615" cy="1002791"/>
          <wp:effectExtent l="0" t="0" r="0" b="0"/>
          <wp:docPr id="4" name="Picture 4" descr="D:\Users\nourane.chalaby\AppData\Local\Microsoft\Windows\Temporary Internet Files\Content.Word\YMV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nourane.chalaby\AppData\Local\Microsoft\Windows\Temporary Internet Files\Content.Word\YMV 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6593" cy="100276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350D3"/>
    <w:multiLevelType w:val="hybridMultilevel"/>
    <w:tmpl w:val="C8E2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32312"/>
    <w:multiLevelType w:val="hybridMultilevel"/>
    <w:tmpl w:val="439C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D05D04"/>
    <w:multiLevelType w:val="hybridMultilevel"/>
    <w:tmpl w:val="6316D4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32770"/>
  </w:hdrShapeDefaults>
  <w:footnotePr>
    <w:footnote w:id="0"/>
    <w:footnote w:id="1"/>
  </w:footnotePr>
  <w:endnotePr>
    <w:endnote w:id="0"/>
    <w:endnote w:id="1"/>
  </w:endnotePr>
  <w:compat/>
  <w:rsids>
    <w:rsidRoot w:val="00001B92"/>
    <w:rsid w:val="00000EBB"/>
    <w:rsid w:val="00001B92"/>
    <w:rsid w:val="00001CC3"/>
    <w:rsid w:val="00014558"/>
    <w:rsid w:val="0001763D"/>
    <w:rsid w:val="00025597"/>
    <w:rsid w:val="000436C2"/>
    <w:rsid w:val="000606D5"/>
    <w:rsid w:val="00073C9A"/>
    <w:rsid w:val="0007681B"/>
    <w:rsid w:val="00081FDA"/>
    <w:rsid w:val="000C7446"/>
    <w:rsid w:val="001137BB"/>
    <w:rsid w:val="0022125F"/>
    <w:rsid w:val="0022597D"/>
    <w:rsid w:val="00245431"/>
    <w:rsid w:val="002723A9"/>
    <w:rsid w:val="0028731B"/>
    <w:rsid w:val="002D28B6"/>
    <w:rsid w:val="002D2B9F"/>
    <w:rsid w:val="002D6B27"/>
    <w:rsid w:val="003007EB"/>
    <w:rsid w:val="003352D8"/>
    <w:rsid w:val="00386FAF"/>
    <w:rsid w:val="003879E1"/>
    <w:rsid w:val="00392651"/>
    <w:rsid w:val="00397070"/>
    <w:rsid w:val="003E5C7C"/>
    <w:rsid w:val="00414F78"/>
    <w:rsid w:val="0046795D"/>
    <w:rsid w:val="004F25D4"/>
    <w:rsid w:val="005570FE"/>
    <w:rsid w:val="00591DB7"/>
    <w:rsid w:val="00595861"/>
    <w:rsid w:val="005A0C0C"/>
    <w:rsid w:val="005D2AF5"/>
    <w:rsid w:val="005D458D"/>
    <w:rsid w:val="005D62E9"/>
    <w:rsid w:val="005D6406"/>
    <w:rsid w:val="005E2F1E"/>
    <w:rsid w:val="00627B6A"/>
    <w:rsid w:val="006D0C66"/>
    <w:rsid w:val="006D6AA6"/>
    <w:rsid w:val="00730993"/>
    <w:rsid w:val="0077288D"/>
    <w:rsid w:val="00790D3C"/>
    <w:rsid w:val="00793CB0"/>
    <w:rsid w:val="007C6D0E"/>
    <w:rsid w:val="007D78DB"/>
    <w:rsid w:val="007E7854"/>
    <w:rsid w:val="007F2485"/>
    <w:rsid w:val="008046FC"/>
    <w:rsid w:val="0083406B"/>
    <w:rsid w:val="008567AC"/>
    <w:rsid w:val="00893E73"/>
    <w:rsid w:val="008B6C24"/>
    <w:rsid w:val="00904A83"/>
    <w:rsid w:val="00911ED8"/>
    <w:rsid w:val="009243AC"/>
    <w:rsid w:val="00945F22"/>
    <w:rsid w:val="0099492C"/>
    <w:rsid w:val="00A24850"/>
    <w:rsid w:val="00A73605"/>
    <w:rsid w:val="00AE1C7D"/>
    <w:rsid w:val="00B51C10"/>
    <w:rsid w:val="00B80475"/>
    <w:rsid w:val="00BA2710"/>
    <w:rsid w:val="00BA5E0E"/>
    <w:rsid w:val="00BC7C4C"/>
    <w:rsid w:val="00BD0C43"/>
    <w:rsid w:val="00BF5340"/>
    <w:rsid w:val="00C243E2"/>
    <w:rsid w:val="00C60D7B"/>
    <w:rsid w:val="00C77B99"/>
    <w:rsid w:val="00CC159F"/>
    <w:rsid w:val="00D1730E"/>
    <w:rsid w:val="00D36919"/>
    <w:rsid w:val="00D93DE9"/>
    <w:rsid w:val="00DA4C7A"/>
    <w:rsid w:val="00DB378B"/>
    <w:rsid w:val="00E34B04"/>
    <w:rsid w:val="00E71033"/>
    <w:rsid w:val="00EB602D"/>
    <w:rsid w:val="00F51877"/>
    <w:rsid w:val="00F632B5"/>
    <w:rsid w:val="00F6333E"/>
    <w:rsid w:val="00F807C6"/>
    <w:rsid w:val="00FC2DD9"/>
    <w:rsid w:val="00FD0B8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8B6"/>
  </w:style>
  <w:style w:type="paragraph" w:styleId="1">
    <w:name w:val="heading 1"/>
    <w:basedOn w:val="a"/>
    <w:next w:val="a"/>
    <w:link w:val="1Char"/>
    <w:uiPriority w:val="9"/>
    <w:qFormat/>
    <w:rsid w:val="00001B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D1730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7728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001B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Υπότιτλος Char"/>
    <w:basedOn w:val="a0"/>
    <w:link w:val="a3"/>
    <w:uiPriority w:val="11"/>
    <w:rsid w:val="00001B92"/>
    <w:rPr>
      <w:rFonts w:asciiTheme="majorHAnsi" w:eastAsiaTheme="majorEastAsia" w:hAnsiTheme="majorHAnsi" w:cstheme="majorBidi"/>
      <w:i/>
      <w:iCs/>
      <w:color w:val="4F81BD" w:themeColor="accent1"/>
      <w:spacing w:val="15"/>
      <w:sz w:val="24"/>
      <w:szCs w:val="24"/>
    </w:rPr>
  </w:style>
  <w:style w:type="character" w:styleId="a4">
    <w:name w:val="Subtle Emphasis"/>
    <w:basedOn w:val="a0"/>
    <w:uiPriority w:val="19"/>
    <w:qFormat/>
    <w:rsid w:val="00001B92"/>
    <w:rPr>
      <w:i/>
      <w:iCs/>
      <w:color w:val="808080" w:themeColor="text1" w:themeTint="7F"/>
    </w:rPr>
  </w:style>
  <w:style w:type="character" w:customStyle="1" w:styleId="1Char">
    <w:name w:val="Επικεφαλίδα 1 Char"/>
    <w:basedOn w:val="a0"/>
    <w:link w:val="1"/>
    <w:uiPriority w:val="9"/>
    <w:rsid w:val="00001B92"/>
    <w:rPr>
      <w:rFonts w:asciiTheme="majorHAnsi" w:eastAsiaTheme="majorEastAsia" w:hAnsiTheme="majorHAnsi" w:cstheme="majorBidi"/>
      <w:b/>
      <w:bCs/>
      <w:color w:val="365F91" w:themeColor="accent1" w:themeShade="BF"/>
      <w:sz w:val="28"/>
      <w:szCs w:val="28"/>
    </w:rPr>
  </w:style>
  <w:style w:type="paragraph" w:styleId="a5">
    <w:name w:val="header"/>
    <w:basedOn w:val="a"/>
    <w:link w:val="Char0"/>
    <w:uiPriority w:val="99"/>
    <w:unhideWhenUsed/>
    <w:rsid w:val="00001B92"/>
    <w:pPr>
      <w:tabs>
        <w:tab w:val="center" w:pos="4320"/>
        <w:tab w:val="right" w:pos="8640"/>
      </w:tabs>
      <w:spacing w:after="0" w:line="240" w:lineRule="auto"/>
    </w:pPr>
  </w:style>
  <w:style w:type="character" w:customStyle="1" w:styleId="Char0">
    <w:name w:val="Κεφαλίδα Char"/>
    <w:basedOn w:val="a0"/>
    <w:link w:val="a5"/>
    <w:uiPriority w:val="99"/>
    <w:rsid w:val="00001B92"/>
  </w:style>
  <w:style w:type="paragraph" w:styleId="a6">
    <w:name w:val="footer"/>
    <w:basedOn w:val="a"/>
    <w:link w:val="Char1"/>
    <w:uiPriority w:val="99"/>
    <w:unhideWhenUsed/>
    <w:rsid w:val="00001B92"/>
    <w:pPr>
      <w:tabs>
        <w:tab w:val="center" w:pos="4320"/>
        <w:tab w:val="right" w:pos="8640"/>
      </w:tabs>
      <w:spacing w:after="0" w:line="240" w:lineRule="auto"/>
    </w:pPr>
  </w:style>
  <w:style w:type="character" w:customStyle="1" w:styleId="Char1">
    <w:name w:val="Υποσέλιδο Char"/>
    <w:basedOn w:val="a0"/>
    <w:link w:val="a6"/>
    <w:uiPriority w:val="99"/>
    <w:rsid w:val="00001B92"/>
  </w:style>
  <w:style w:type="paragraph" w:styleId="a7">
    <w:name w:val="Balloon Text"/>
    <w:basedOn w:val="a"/>
    <w:link w:val="Char2"/>
    <w:uiPriority w:val="99"/>
    <w:semiHidden/>
    <w:unhideWhenUsed/>
    <w:rsid w:val="00001B92"/>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001B92"/>
    <w:rPr>
      <w:rFonts w:ascii="Tahoma" w:hAnsi="Tahoma" w:cs="Tahoma"/>
      <w:sz w:val="16"/>
      <w:szCs w:val="16"/>
    </w:rPr>
  </w:style>
  <w:style w:type="character" w:styleId="-">
    <w:name w:val="Hyperlink"/>
    <w:basedOn w:val="a0"/>
    <w:uiPriority w:val="99"/>
    <w:unhideWhenUsed/>
    <w:rsid w:val="00F6333E"/>
    <w:rPr>
      <w:color w:val="0000FF"/>
      <w:u w:val="single"/>
    </w:rPr>
  </w:style>
  <w:style w:type="paragraph" w:styleId="a8">
    <w:name w:val="List Paragraph"/>
    <w:basedOn w:val="a"/>
    <w:uiPriority w:val="34"/>
    <w:qFormat/>
    <w:rsid w:val="00BC7C4C"/>
    <w:pPr>
      <w:ind w:left="720"/>
      <w:contextualSpacing/>
    </w:pPr>
  </w:style>
  <w:style w:type="character" w:customStyle="1" w:styleId="3Char">
    <w:name w:val="Επικεφαλίδα 3 Char"/>
    <w:basedOn w:val="a0"/>
    <w:link w:val="3"/>
    <w:uiPriority w:val="9"/>
    <w:semiHidden/>
    <w:rsid w:val="0077288D"/>
    <w:rPr>
      <w:rFonts w:asciiTheme="majorHAnsi" w:eastAsiaTheme="majorEastAsia" w:hAnsiTheme="majorHAnsi" w:cstheme="majorBidi"/>
      <w:b/>
      <w:bCs/>
      <w:color w:val="4F81BD" w:themeColor="accent1"/>
    </w:rPr>
  </w:style>
  <w:style w:type="table" w:styleId="a9">
    <w:name w:val="Table Grid"/>
    <w:basedOn w:val="a1"/>
    <w:uiPriority w:val="59"/>
    <w:rsid w:val="008340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Επικεφαλίδα 2 Char"/>
    <w:basedOn w:val="a0"/>
    <w:link w:val="2"/>
    <w:uiPriority w:val="9"/>
    <w:semiHidden/>
    <w:rsid w:val="00D1730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a0"/>
    <w:uiPriority w:val="99"/>
    <w:semiHidden/>
    <w:unhideWhenUsed/>
    <w:rsid w:val="002D6B2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3699654">
      <w:bodyDiv w:val="1"/>
      <w:marLeft w:val="0"/>
      <w:marRight w:val="0"/>
      <w:marTop w:val="0"/>
      <w:marBottom w:val="0"/>
      <w:divBdr>
        <w:top w:val="none" w:sz="0" w:space="0" w:color="auto"/>
        <w:left w:val="none" w:sz="0" w:space="0" w:color="auto"/>
        <w:bottom w:val="none" w:sz="0" w:space="0" w:color="auto"/>
        <w:right w:val="none" w:sz="0" w:space="0" w:color="auto"/>
      </w:divBdr>
    </w:div>
    <w:div w:id="496380922">
      <w:bodyDiv w:val="1"/>
      <w:marLeft w:val="0"/>
      <w:marRight w:val="0"/>
      <w:marTop w:val="0"/>
      <w:marBottom w:val="0"/>
      <w:divBdr>
        <w:top w:val="none" w:sz="0" w:space="0" w:color="auto"/>
        <w:left w:val="none" w:sz="0" w:space="0" w:color="auto"/>
        <w:bottom w:val="none" w:sz="0" w:space="0" w:color="auto"/>
        <w:right w:val="none" w:sz="0" w:space="0" w:color="auto"/>
      </w:divBdr>
    </w:div>
    <w:div w:id="546189058">
      <w:bodyDiv w:val="1"/>
      <w:marLeft w:val="0"/>
      <w:marRight w:val="0"/>
      <w:marTop w:val="0"/>
      <w:marBottom w:val="0"/>
      <w:divBdr>
        <w:top w:val="none" w:sz="0" w:space="0" w:color="auto"/>
        <w:left w:val="none" w:sz="0" w:space="0" w:color="auto"/>
        <w:bottom w:val="none" w:sz="0" w:space="0" w:color="auto"/>
        <w:right w:val="none" w:sz="0" w:space="0" w:color="auto"/>
      </w:divBdr>
    </w:div>
    <w:div w:id="742068831">
      <w:bodyDiv w:val="1"/>
      <w:marLeft w:val="0"/>
      <w:marRight w:val="0"/>
      <w:marTop w:val="0"/>
      <w:marBottom w:val="0"/>
      <w:divBdr>
        <w:top w:val="none" w:sz="0" w:space="0" w:color="auto"/>
        <w:left w:val="none" w:sz="0" w:space="0" w:color="auto"/>
        <w:bottom w:val="none" w:sz="0" w:space="0" w:color="auto"/>
        <w:right w:val="none" w:sz="0" w:space="0" w:color="auto"/>
      </w:divBdr>
    </w:div>
    <w:div w:id="749543197">
      <w:bodyDiv w:val="1"/>
      <w:marLeft w:val="0"/>
      <w:marRight w:val="0"/>
      <w:marTop w:val="0"/>
      <w:marBottom w:val="0"/>
      <w:divBdr>
        <w:top w:val="none" w:sz="0" w:space="0" w:color="auto"/>
        <w:left w:val="none" w:sz="0" w:space="0" w:color="auto"/>
        <w:bottom w:val="none" w:sz="0" w:space="0" w:color="auto"/>
        <w:right w:val="none" w:sz="0" w:space="0" w:color="auto"/>
      </w:divBdr>
    </w:div>
    <w:div w:id="783621362">
      <w:bodyDiv w:val="1"/>
      <w:marLeft w:val="0"/>
      <w:marRight w:val="0"/>
      <w:marTop w:val="0"/>
      <w:marBottom w:val="0"/>
      <w:divBdr>
        <w:top w:val="none" w:sz="0" w:space="0" w:color="auto"/>
        <w:left w:val="none" w:sz="0" w:space="0" w:color="auto"/>
        <w:bottom w:val="none" w:sz="0" w:space="0" w:color="auto"/>
        <w:right w:val="none" w:sz="0" w:space="0" w:color="auto"/>
      </w:divBdr>
    </w:div>
    <w:div w:id="847908683">
      <w:bodyDiv w:val="1"/>
      <w:marLeft w:val="0"/>
      <w:marRight w:val="0"/>
      <w:marTop w:val="0"/>
      <w:marBottom w:val="0"/>
      <w:divBdr>
        <w:top w:val="none" w:sz="0" w:space="0" w:color="auto"/>
        <w:left w:val="none" w:sz="0" w:space="0" w:color="auto"/>
        <w:bottom w:val="none" w:sz="0" w:space="0" w:color="auto"/>
        <w:right w:val="none" w:sz="0" w:space="0" w:color="auto"/>
      </w:divBdr>
    </w:div>
    <w:div w:id="1036856731">
      <w:bodyDiv w:val="1"/>
      <w:marLeft w:val="0"/>
      <w:marRight w:val="0"/>
      <w:marTop w:val="0"/>
      <w:marBottom w:val="0"/>
      <w:divBdr>
        <w:top w:val="none" w:sz="0" w:space="0" w:color="auto"/>
        <w:left w:val="none" w:sz="0" w:space="0" w:color="auto"/>
        <w:bottom w:val="none" w:sz="0" w:space="0" w:color="auto"/>
        <w:right w:val="none" w:sz="0" w:space="0" w:color="auto"/>
      </w:divBdr>
    </w:div>
    <w:div w:id="1055202497">
      <w:bodyDiv w:val="1"/>
      <w:marLeft w:val="0"/>
      <w:marRight w:val="0"/>
      <w:marTop w:val="0"/>
      <w:marBottom w:val="0"/>
      <w:divBdr>
        <w:top w:val="none" w:sz="0" w:space="0" w:color="auto"/>
        <w:left w:val="none" w:sz="0" w:space="0" w:color="auto"/>
        <w:bottom w:val="none" w:sz="0" w:space="0" w:color="auto"/>
        <w:right w:val="none" w:sz="0" w:space="0" w:color="auto"/>
      </w:divBdr>
    </w:div>
    <w:div w:id="1062604621">
      <w:bodyDiv w:val="1"/>
      <w:marLeft w:val="0"/>
      <w:marRight w:val="0"/>
      <w:marTop w:val="0"/>
      <w:marBottom w:val="0"/>
      <w:divBdr>
        <w:top w:val="none" w:sz="0" w:space="0" w:color="auto"/>
        <w:left w:val="none" w:sz="0" w:space="0" w:color="auto"/>
        <w:bottom w:val="none" w:sz="0" w:space="0" w:color="auto"/>
        <w:right w:val="none" w:sz="0" w:space="0" w:color="auto"/>
      </w:divBdr>
    </w:div>
    <w:div w:id="1253005609">
      <w:bodyDiv w:val="1"/>
      <w:marLeft w:val="0"/>
      <w:marRight w:val="0"/>
      <w:marTop w:val="0"/>
      <w:marBottom w:val="0"/>
      <w:divBdr>
        <w:top w:val="none" w:sz="0" w:space="0" w:color="auto"/>
        <w:left w:val="none" w:sz="0" w:space="0" w:color="auto"/>
        <w:bottom w:val="none" w:sz="0" w:space="0" w:color="auto"/>
        <w:right w:val="none" w:sz="0" w:space="0" w:color="auto"/>
      </w:divBdr>
    </w:div>
    <w:div w:id="1405641714">
      <w:bodyDiv w:val="1"/>
      <w:marLeft w:val="0"/>
      <w:marRight w:val="0"/>
      <w:marTop w:val="0"/>
      <w:marBottom w:val="0"/>
      <w:divBdr>
        <w:top w:val="none" w:sz="0" w:space="0" w:color="auto"/>
        <w:left w:val="none" w:sz="0" w:space="0" w:color="auto"/>
        <w:bottom w:val="none" w:sz="0" w:space="0" w:color="auto"/>
        <w:right w:val="none" w:sz="0" w:space="0" w:color="auto"/>
      </w:divBdr>
    </w:div>
    <w:div w:id="1482969136">
      <w:bodyDiv w:val="1"/>
      <w:marLeft w:val="0"/>
      <w:marRight w:val="0"/>
      <w:marTop w:val="0"/>
      <w:marBottom w:val="0"/>
      <w:divBdr>
        <w:top w:val="none" w:sz="0" w:space="0" w:color="auto"/>
        <w:left w:val="none" w:sz="0" w:space="0" w:color="auto"/>
        <w:bottom w:val="none" w:sz="0" w:space="0" w:color="auto"/>
        <w:right w:val="none" w:sz="0" w:space="0" w:color="auto"/>
      </w:divBdr>
    </w:div>
    <w:div w:id="1760250024">
      <w:bodyDiv w:val="1"/>
      <w:marLeft w:val="0"/>
      <w:marRight w:val="0"/>
      <w:marTop w:val="0"/>
      <w:marBottom w:val="0"/>
      <w:divBdr>
        <w:top w:val="none" w:sz="0" w:space="0" w:color="auto"/>
        <w:left w:val="none" w:sz="0" w:space="0" w:color="auto"/>
        <w:bottom w:val="none" w:sz="0" w:space="0" w:color="auto"/>
        <w:right w:val="none" w:sz="0" w:space="0" w:color="auto"/>
      </w:divBdr>
    </w:div>
    <w:div w:id="2087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pe.direct@eliame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38C91-6849-4276-AA1F-67741DAF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1718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Stefan</cp:lastModifiedBy>
  <cp:revision>2</cp:revision>
  <cp:lastPrinted>2018-10-31T10:23:00Z</cp:lastPrinted>
  <dcterms:created xsi:type="dcterms:W3CDTF">2019-05-06T08:10:00Z</dcterms:created>
  <dcterms:modified xsi:type="dcterms:W3CDTF">2019-05-06T08:10:00Z</dcterms:modified>
</cp:coreProperties>
</file>